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334" w14:textId="351B0C5B" w:rsidR="00F62585" w:rsidRDefault="00000000" w:rsidP="00BD11AF">
      <w:pPr>
        <w:jc w:val="center"/>
      </w:pPr>
    </w:p>
    <w:p w14:paraId="378210BA" w14:textId="090E1545" w:rsidR="003827CA" w:rsidRDefault="00BD11AF" w:rsidP="003827CA">
      <w:pPr>
        <w:jc w:val="center"/>
        <w:rPr>
          <w:b/>
          <w:bCs/>
          <w:sz w:val="28"/>
          <w:szCs w:val="28"/>
        </w:rPr>
      </w:pPr>
      <w:r w:rsidRPr="00BD11AF">
        <w:rPr>
          <w:b/>
          <w:bCs/>
          <w:sz w:val="28"/>
          <w:szCs w:val="28"/>
        </w:rPr>
        <w:t>Prémio Futebol Para Todos</w:t>
      </w:r>
      <w:r w:rsidR="00DA2B5B">
        <w:rPr>
          <w:b/>
          <w:bCs/>
          <w:sz w:val="28"/>
          <w:szCs w:val="28"/>
        </w:rPr>
        <w:t xml:space="preserve"> 202</w:t>
      </w:r>
      <w:r w:rsidR="005254B8">
        <w:rPr>
          <w:b/>
          <w:bCs/>
          <w:sz w:val="28"/>
          <w:szCs w:val="28"/>
        </w:rPr>
        <w:t>3</w:t>
      </w:r>
    </w:p>
    <w:p w14:paraId="38FF2649" w14:textId="77777777" w:rsidR="000172B1" w:rsidRPr="00023552" w:rsidRDefault="000172B1" w:rsidP="000172B1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right="30"/>
        <w:jc w:val="both"/>
        <w:outlineLvl w:val="0"/>
        <w:rPr>
          <w:rFonts w:cs="Calibri"/>
          <w:b/>
          <w:bCs/>
          <w:color w:val="000000"/>
          <w:sz w:val="20"/>
          <w:szCs w:val="20"/>
        </w:rPr>
      </w:pPr>
      <w:r w:rsidRPr="00023552">
        <w:rPr>
          <w:rFonts w:cs="Calibri"/>
          <w:b/>
          <w:bCs/>
          <w:color w:val="000000"/>
          <w:sz w:val="20"/>
          <w:szCs w:val="20"/>
        </w:rPr>
        <w:t xml:space="preserve">Quais os custos previstos para o projeto? </w:t>
      </w:r>
    </w:p>
    <w:p w14:paraId="2F6C9523" w14:textId="77777777" w:rsidR="000172B1" w:rsidRDefault="000172B1" w:rsidP="000172B1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right="30"/>
        <w:jc w:val="both"/>
        <w:outlineLvl w:val="0"/>
        <w:rPr>
          <w:rFonts w:cs="Calibri"/>
          <w:i/>
          <w:iCs/>
          <w:color w:val="000000"/>
          <w:sz w:val="20"/>
          <w:szCs w:val="20"/>
        </w:rPr>
      </w:pPr>
      <w:r w:rsidRPr="001C25AF">
        <w:rPr>
          <w:rFonts w:cs="Calibri"/>
          <w:color w:val="000000"/>
          <w:sz w:val="20"/>
          <w:szCs w:val="20"/>
        </w:rPr>
        <w:t>i</w:t>
      </w:r>
      <w:r w:rsidRPr="001C25AF">
        <w:rPr>
          <w:rFonts w:cs="Calibri"/>
          <w:i/>
          <w:iCs/>
          <w:color w:val="000000"/>
          <w:sz w:val="20"/>
          <w:szCs w:val="20"/>
        </w:rPr>
        <w:t xml:space="preserve">: As rubricas deverão ser descritas detalhadamente, i.e., aquisição de 10 balizas; pagamento de honorários a formador para a realização de 20h de sessões, entre outros. Também é necessário que a informação venha descrita de forma discriminada de acordo com a entidade que irá financiar cada rubrica. </w:t>
      </w:r>
    </w:p>
    <w:p w14:paraId="69941830" w14:textId="77777777" w:rsidR="0001748F" w:rsidRDefault="000172B1" w:rsidP="000172B1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right="30"/>
        <w:jc w:val="both"/>
        <w:outlineLvl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Depois de preenchido, </w:t>
      </w:r>
      <w:r w:rsidR="0001748F">
        <w:rPr>
          <w:rFonts w:cs="Calibri"/>
          <w:color w:val="000000"/>
          <w:sz w:val="20"/>
          <w:szCs w:val="20"/>
        </w:rPr>
        <w:t>deverá:</w:t>
      </w:r>
    </w:p>
    <w:p w14:paraId="2A4AD520" w14:textId="08EDD7CB" w:rsidR="0001748F" w:rsidRPr="0001748F" w:rsidRDefault="0001748F" w:rsidP="000174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01748F">
        <w:rPr>
          <w:rFonts w:cs="Calibri"/>
          <w:color w:val="000000"/>
          <w:sz w:val="20"/>
          <w:szCs w:val="20"/>
        </w:rPr>
        <w:t xml:space="preserve">Gravar o documento </w:t>
      </w:r>
      <w:r>
        <w:rPr>
          <w:rFonts w:cs="Calibri"/>
          <w:color w:val="000000"/>
          <w:sz w:val="20"/>
          <w:szCs w:val="20"/>
        </w:rPr>
        <w:t xml:space="preserve">em formato Word </w:t>
      </w:r>
      <w:r w:rsidRPr="0001748F">
        <w:rPr>
          <w:rFonts w:cs="Calibri"/>
          <w:color w:val="000000"/>
          <w:sz w:val="20"/>
          <w:szCs w:val="20"/>
        </w:rPr>
        <w:t>da seguinte forma: Orçamento_FutebolParaTodos202</w:t>
      </w:r>
      <w:r w:rsidR="005254B8">
        <w:rPr>
          <w:rFonts w:cs="Calibri"/>
          <w:color w:val="000000"/>
          <w:sz w:val="20"/>
          <w:szCs w:val="20"/>
        </w:rPr>
        <w:t>3</w:t>
      </w:r>
      <w:r w:rsidRPr="0001748F">
        <w:rPr>
          <w:rFonts w:cs="Calibri"/>
          <w:color w:val="000000"/>
          <w:sz w:val="20"/>
          <w:szCs w:val="20"/>
        </w:rPr>
        <w:t>_</w:t>
      </w:r>
      <w:r w:rsidRPr="00404603">
        <w:rPr>
          <w:rFonts w:cs="Calibri"/>
          <w:i/>
          <w:iCs/>
          <w:color w:val="000000"/>
          <w:sz w:val="20"/>
          <w:szCs w:val="20"/>
        </w:rPr>
        <w:t>nomedaentidade</w:t>
      </w:r>
    </w:p>
    <w:p w14:paraId="73A238A7" w14:textId="1F6A9589" w:rsidR="000172B1" w:rsidRPr="0001748F" w:rsidRDefault="0001748F" w:rsidP="000172B1">
      <w:pPr>
        <w:pStyle w:val="PargrafodaLista"/>
        <w:widowControl w:val="0"/>
        <w:numPr>
          <w:ilvl w:val="0"/>
          <w:numId w:val="2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right="30"/>
        <w:jc w:val="both"/>
        <w:outlineLvl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Fazer o upload </w:t>
      </w:r>
      <w:r w:rsidR="000172B1" w:rsidRPr="0001748F">
        <w:rPr>
          <w:rFonts w:cs="Calibri"/>
          <w:color w:val="000000"/>
          <w:sz w:val="20"/>
          <w:szCs w:val="20"/>
        </w:rPr>
        <w:t xml:space="preserve">no formulário de candidatura, na pergunta </w:t>
      </w:r>
      <w:r w:rsidR="00BE2A50" w:rsidRPr="00C75F86">
        <w:rPr>
          <w:rFonts w:cs="Calibri"/>
          <w:color w:val="000000"/>
          <w:sz w:val="20"/>
          <w:szCs w:val="20"/>
        </w:rPr>
        <w:t>2</w:t>
      </w:r>
      <w:r w:rsidR="00C75F86" w:rsidRPr="00C75F86">
        <w:rPr>
          <w:rFonts w:cs="Calibri"/>
          <w:color w:val="000000"/>
          <w:sz w:val="20"/>
          <w:szCs w:val="20"/>
        </w:rPr>
        <w:t>4.</w:t>
      </w:r>
      <w:r w:rsidR="000172B1" w:rsidRPr="0001748F">
        <w:rPr>
          <w:rFonts w:cs="Calibri"/>
          <w:color w:val="000000"/>
          <w:sz w:val="20"/>
          <w:szCs w:val="20"/>
        </w:rPr>
        <w:t xml:space="preserve"> </w:t>
      </w:r>
    </w:p>
    <w:p w14:paraId="69F92D37" w14:textId="37A1B7CE" w:rsidR="000172B1" w:rsidRDefault="000172B1" w:rsidP="000172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Orçamento da Candidatura</w:t>
      </w:r>
    </w:p>
    <w:tbl>
      <w:tblPr>
        <w:tblpPr w:leftFromText="141" w:rightFromText="141" w:vertAnchor="text" w:horzAnchor="page" w:tblpX="1783" w:tblpY="32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1751"/>
        <w:gridCol w:w="2025"/>
        <w:gridCol w:w="1716"/>
        <w:gridCol w:w="3887"/>
      </w:tblGrid>
      <w:tr w:rsidR="00FE6084" w:rsidRPr="00EC7717" w14:paraId="7C1AF6EE" w14:textId="77777777" w:rsidTr="00FE6084">
        <w:trPr>
          <w:trHeight w:val="366"/>
        </w:trPr>
        <w:tc>
          <w:tcPr>
            <w:tcW w:w="4933" w:type="dxa"/>
            <w:shd w:val="clear" w:color="000000" w:fill="D9D9D9"/>
            <w:noWrap/>
            <w:vAlign w:val="center"/>
            <w:hideMark/>
          </w:tcPr>
          <w:p w14:paraId="240479B9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Rubrica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ABE7C5B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Valor solicitado à FPF (€)</w:t>
            </w:r>
            <w:r w:rsidRPr="00EC771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000000" w:fill="D9D9D9"/>
            <w:vAlign w:val="center"/>
            <w:hideMark/>
          </w:tcPr>
          <w:p w14:paraId="58B59A34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Valor solicitado a outras entidades parceiras (€)</w:t>
            </w:r>
            <w:r w:rsidRPr="00EC771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000000" w:fill="D9D9D9"/>
            <w:vAlign w:val="center"/>
            <w:hideMark/>
          </w:tcPr>
          <w:p w14:paraId="49E9B35A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Valor a cargo da entidade (€)</w:t>
            </w:r>
            <w:r w:rsidRPr="00EC771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7" w:type="dxa"/>
            <w:shd w:val="clear" w:color="000000" w:fill="D9D9D9"/>
            <w:vAlign w:val="center"/>
            <w:hideMark/>
          </w:tcPr>
          <w:p w14:paraId="25926434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Valor TOTAL (€)</w:t>
            </w:r>
            <w:r w:rsidRPr="00EC771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E6084" w:rsidRPr="00EC7717" w14:paraId="7503ED89" w14:textId="77777777" w:rsidTr="00FE6084">
        <w:trPr>
          <w:trHeight w:val="205"/>
        </w:trPr>
        <w:tc>
          <w:tcPr>
            <w:tcW w:w="4933" w:type="dxa"/>
            <w:shd w:val="clear" w:color="auto" w:fill="auto"/>
            <w:noWrap/>
            <w:vAlign w:val="center"/>
          </w:tcPr>
          <w:p w14:paraId="4B9433E8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17FF2B6" w14:textId="6C030999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148EF97A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C056A21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06C53F4C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5819E8C7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7B5B20B5" w14:textId="77777777" w:rsidTr="00FE6084">
        <w:trPr>
          <w:trHeight w:val="198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5DCBC5CA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2BC9968" w14:textId="0F9838E8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0855EF58" w14:textId="77777777" w:rsidR="00FE6084" w:rsidRPr="00FA1AC9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  <w:highlight w:val="yellow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BE29" w14:textId="77777777" w:rsidR="00FE6084" w:rsidRPr="00FA1AC9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4B17C5" w14:textId="77777777" w:rsidR="00FE6084" w:rsidRPr="00FA1AC9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4DDB911F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5793C84A" w14:textId="77777777" w:rsidTr="00FE6084">
        <w:trPr>
          <w:trHeight w:val="198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7465E2BC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202C6C6" w14:textId="6D6FC859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6F90800E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891B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D19990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10FD1177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1C05FD3B" w14:textId="77777777" w:rsidTr="00FE6084">
        <w:trPr>
          <w:trHeight w:val="198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4C001614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B77925A" w14:textId="03B82F6D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15366DE0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E26B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F81DFB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03A2EA5F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02E52B17" w14:textId="77777777" w:rsidTr="00FE6084">
        <w:trPr>
          <w:trHeight w:val="198"/>
        </w:trPr>
        <w:tc>
          <w:tcPr>
            <w:tcW w:w="4933" w:type="dxa"/>
            <w:shd w:val="clear" w:color="auto" w:fill="auto"/>
            <w:noWrap/>
            <w:vAlign w:val="center"/>
          </w:tcPr>
          <w:p w14:paraId="71D08789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CD08C2E" w14:textId="3A5BE0EC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579E7D70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63F2722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6FCD4C05" w14:textId="77777777" w:rsidR="00FE6084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</w:tcPr>
          <w:p w14:paraId="31EA41A5" w14:textId="77777777" w:rsidR="00FE6084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4E1A6E5D" w14:textId="77777777" w:rsidTr="00FE6084">
        <w:trPr>
          <w:trHeight w:val="198"/>
        </w:trPr>
        <w:tc>
          <w:tcPr>
            <w:tcW w:w="4933" w:type="dxa"/>
            <w:shd w:val="clear" w:color="auto" w:fill="E2EFD9"/>
            <w:noWrap/>
            <w:vAlign w:val="center"/>
            <w:hideMark/>
          </w:tcPr>
          <w:p w14:paraId="2CB2C429" w14:textId="67EC8FBF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11C1237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CF3B71A" w14:textId="77777777" w:rsidR="00FE6084" w:rsidRPr="00D621EE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E2EFD9"/>
            <w:noWrap/>
            <w:vAlign w:val="center"/>
            <w:hideMark/>
          </w:tcPr>
          <w:p w14:paraId="7CC4223B" w14:textId="77777777" w:rsidR="00FE6084" w:rsidRPr="00D621EE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0B621DB5" w14:textId="77777777" w:rsidR="00FE6084" w:rsidRPr="00D621EE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521524FD" w14:textId="1038DEDF" w:rsidR="00FE6084" w:rsidRDefault="00FE6084" w:rsidP="000172B1">
      <w:pPr>
        <w:jc w:val="center"/>
        <w:rPr>
          <w:b/>
          <w:bCs/>
          <w:sz w:val="24"/>
          <w:szCs w:val="24"/>
        </w:rPr>
      </w:pPr>
    </w:p>
    <w:p w14:paraId="70CAC622" w14:textId="77777777" w:rsidR="00FE6084" w:rsidRDefault="00FE6084" w:rsidP="000172B1">
      <w:pPr>
        <w:jc w:val="center"/>
        <w:rPr>
          <w:b/>
          <w:bCs/>
          <w:sz w:val="24"/>
          <w:szCs w:val="24"/>
        </w:rPr>
      </w:pPr>
    </w:p>
    <w:p w14:paraId="18185075" w14:textId="77777777" w:rsidR="000172B1" w:rsidRPr="000172B1" w:rsidRDefault="000172B1" w:rsidP="00971299">
      <w:pPr>
        <w:rPr>
          <w:b/>
          <w:bCs/>
          <w:sz w:val="28"/>
          <w:szCs w:val="28"/>
        </w:rPr>
      </w:pPr>
    </w:p>
    <w:sectPr w:rsidR="000172B1" w:rsidRPr="000172B1" w:rsidSect="00404603">
      <w:headerReference w:type="default" r:id="rId7"/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4AB0" w14:textId="77777777" w:rsidR="00B915F1" w:rsidRDefault="00B915F1" w:rsidP="00BD11AF">
      <w:pPr>
        <w:spacing w:after="0" w:line="240" w:lineRule="auto"/>
      </w:pPr>
      <w:r>
        <w:separator/>
      </w:r>
    </w:p>
  </w:endnote>
  <w:endnote w:type="continuationSeparator" w:id="0">
    <w:p w14:paraId="21FBF994" w14:textId="77777777" w:rsidR="00B915F1" w:rsidRDefault="00B915F1" w:rsidP="00BD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56C2" w14:textId="77777777" w:rsidR="00B915F1" w:rsidRDefault="00B915F1" w:rsidP="00BD11AF">
      <w:pPr>
        <w:spacing w:after="0" w:line="240" w:lineRule="auto"/>
      </w:pPr>
      <w:r>
        <w:separator/>
      </w:r>
    </w:p>
  </w:footnote>
  <w:footnote w:type="continuationSeparator" w:id="0">
    <w:p w14:paraId="2C4C67BA" w14:textId="77777777" w:rsidR="00B915F1" w:rsidRDefault="00B915F1" w:rsidP="00BD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5731" w14:textId="3EFF8FE5" w:rsidR="00BD11AF" w:rsidRDefault="00BD11A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400B5F" wp14:editId="76B3A188">
          <wp:simplePos x="0" y="0"/>
          <wp:positionH relativeFrom="column">
            <wp:posOffset>5251450</wp:posOffset>
          </wp:positionH>
          <wp:positionV relativeFrom="paragraph">
            <wp:posOffset>-273685</wp:posOffset>
          </wp:positionV>
          <wp:extent cx="972820" cy="647065"/>
          <wp:effectExtent l="0" t="0" r="0" b="635"/>
          <wp:wrapThrough wrapText="bothSides">
            <wp:wrapPolygon edited="0">
              <wp:start x="0" y="0"/>
              <wp:lineTo x="0" y="20985"/>
              <wp:lineTo x="21149" y="20985"/>
              <wp:lineTo x="21149" y="0"/>
              <wp:lineTo x="0" y="0"/>
            </wp:wrapPolygon>
          </wp:wrapThrough>
          <wp:docPr id="2" name="Imagem 2" descr="Notícia | F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tícia | F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1AC"/>
    <w:multiLevelType w:val="hybridMultilevel"/>
    <w:tmpl w:val="0BB0B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125FB"/>
    <w:multiLevelType w:val="multilevel"/>
    <w:tmpl w:val="2CE01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 w16cid:durableId="1062407060">
    <w:abstractNumId w:val="1"/>
  </w:num>
  <w:num w:numId="2" w16cid:durableId="20655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AF"/>
    <w:rsid w:val="000172B1"/>
    <w:rsid w:val="0001748F"/>
    <w:rsid w:val="001C180E"/>
    <w:rsid w:val="002A3A21"/>
    <w:rsid w:val="00324806"/>
    <w:rsid w:val="003827CA"/>
    <w:rsid w:val="00404603"/>
    <w:rsid w:val="005254B8"/>
    <w:rsid w:val="007924C8"/>
    <w:rsid w:val="008377D0"/>
    <w:rsid w:val="00971299"/>
    <w:rsid w:val="00A94B4F"/>
    <w:rsid w:val="00B915F1"/>
    <w:rsid w:val="00BD11AF"/>
    <w:rsid w:val="00BE2A50"/>
    <w:rsid w:val="00C75F86"/>
    <w:rsid w:val="00DA2B5B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D9D8"/>
  <w15:chartTrackingRefBased/>
  <w15:docId w15:val="{D9FFBDB0-D3FF-4113-BA3A-253BBFD6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AF"/>
    <w:pPr>
      <w:spacing w:after="200" w:line="276" w:lineRule="auto"/>
    </w:pPr>
    <w:rPr>
      <w:rFonts w:ascii="Calibri" w:eastAsia="Times New Roman" w:hAnsi="Calibri" w:cs="Helvetic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1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11AF"/>
    <w:rPr>
      <w:rFonts w:ascii="Calibri" w:eastAsia="Times New Roman" w:hAnsi="Calibri" w:cs="Helvetic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D1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11AF"/>
    <w:rPr>
      <w:rFonts w:ascii="Calibri" w:eastAsia="Times New Roman" w:hAnsi="Calibri" w:cs="Helvetic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27CA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827C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27C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27CA"/>
    <w:rPr>
      <w:rFonts w:ascii="Calibri" w:eastAsia="Times New Roman" w:hAnsi="Calibri" w:cs="Helvetic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27C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27CA"/>
    <w:rPr>
      <w:rFonts w:ascii="Calibri" w:eastAsia="Times New Roman" w:hAnsi="Calibri" w:cs="Helvetic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0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Montenegro</dc:creator>
  <cp:keywords/>
  <dc:description/>
  <cp:lastModifiedBy>Comunicação AF Viana do Castelo</cp:lastModifiedBy>
  <cp:revision>2</cp:revision>
  <dcterms:created xsi:type="dcterms:W3CDTF">2023-01-31T11:17:00Z</dcterms:created>
  <dcterms:modified xsi:type="dcterms:W3CDTF">2023-01-31T11:17:00Z</dcterms:modified>
</cp:coreProperties>
</file>